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50"/>
        <w:gridCol w:w="900"/>
        <w:gridCol w:w="846"/>
        <w:gridCol w:w="832"/>
        <w:gridCol w:w="954"/>
        <w:gridCol w:w="788"/>
        <w:gridCol w:w="900"/>
        <w:gridCol w:w="900"/>
        <w:gridCol w:w="90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3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附件3：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俯卧撑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（个/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分钟）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3.考核以规定时间内完成个数计算成绩，不标准的不计入个数。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单杠引体向上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（个/3分钟）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1.单个或分组考核。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2.按照规定动作要领完成动作,引体时下颌高于杠面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</w:rPr>
              <w:t>身体不得借助振浪或摆动</w:t>
            </w:r>
            <w:r>
              <w:rPr>
                <w:rFonts w:hint="eastAsia"/>
                <w:b w:val="0"/>
                <w:bCs w:val="0"/>
                <w:lang w:eastAsia="zh-CN"/>
              </w:rPr>
              <w:t>，</w:t>
            </w:r>
            <w:r>
              <w:rPr>
                <w:rFonts w:hint="eastAsia"/>
                <w:b w:val="0"/>
                <w:bCs w:val="0"/>
              </w:rPr>
              <w:t>悬垂时双关节伸直，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双</w:t>
            </w:r>
            <w:r>
              <w:rPr>
                <w:rFonts w:hint="eastAsia"/>
                <w:b w:val="0"/>
                <w:bCs w:val="0"/>
              </w:rPr>
              <w:t>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不得</w:t>
            </w:r>
            <w:r>
              <w:rPr>
                <w:rFonts w:hint="eastAsia"/>
                <w:b w:val="0"/>
                <w:bCs w:val="0"/>
              </w:rPr>
              <w:t>触及地面或两侧立柱。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</w:rPr>
              <w:t>3.考核以完成个数计算成绩。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 xml:space="preserve">    （秒）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16 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″0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12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00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Style w:val="4"/>
                <w:rFonts w:hint="eastAsia" w:ascii="仿宋_GB2312" w:hAnsi="宋体" w:eastAsia="仿宋_GB2312"/>
                <w:b w:val="0"/>
                <w:bCs w:val="0"/>
                <w:sz w:val="18"/>
                <w:szCs w:val="18"/>
              </w:rPr>
              <w:t>″</w:t>
            </w:r>
            <w:r>
              <w:rPr>
                <w:rStyle w:val="5"/>
                <w:rFonts w:hint="default" w:ascii="仿宋_GB2312" w:eastAsia="仿宋_GB2312"/>
                <w:b w:val="0"/>
                <w:bCs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分组考核。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color w:val="auto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在跑道或平地上标出起点线,考生从起点线处听到起跑口令后起跑,完成1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color w:val="auto"/>
              </w:rPr>
              <w:t>0米距离到达终点线,记录时间。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</w:rPr>
              <w:t>3考核以完成时间计算成绩。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1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  <w:szCs w:val="21"/>
              </w:rPr>
              <w:t>00米跑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（分、秒）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4′40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4′30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4′20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4′10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4′00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3′50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3′40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3′30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3′20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</w:rPr>
              <w:t>分组考核。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/>
                <w:b w:val="0"/>
                <w:bCs w:val="0"/>
              </w:rPr>
              <w:t>在跑道或平地上标出起点线,考生从起点线处听到起跑口令后起跑,完成1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  <w:r>
              <w:rPr>
                <w:rFonts w:hint="eastAsia"/>
                <w:b w:val="0"/>
                <w:bCs w:val="0"/>
              </w:rPr>
              <w:t>00米距离到达终点线,记录时间。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</w:rPr>
              <w:t>3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/>
                <w:b w:val="0"/>
                <w:bCs w:val="0"/>
              </w:rPr>
              <w:t>考核以完成时间计算成绩。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00000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仰卧起坐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3分钟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46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49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52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70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cs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7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031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1.单个或分组考核。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（一）场地设置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在训练场上标出起点线，距起点线 1m 处放置垫子若干。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二）操作程序参训人员在起点线前做好准备，当听到“开始”的口令后，参实训人员仰卧于垫子上，两腿并拢微屈，固定两脚，双手十指交又于头后，含胸低头，腹部用力，上体屈起成坐姿，然后上体后倒还原成仰卧姿势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（三）操作要求1.起坐时，手臂触碰膝关节；2.仰卧时，肩部与垫子接触。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（四）成绩评定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自发出“开始”口令后 3 分钟内完成次数。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（五）评判标准。有下列情形之一，不计取成绩：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1.起坐时，手臂未触碰膝关节；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2.仰卧时，肩部未与垫子接触；</w:t>
            </w:r>
          </w:p>
          <w:p>
            <w:pPr>
              <w:rPr>
                <w:rFonts w:hint="default" w:ascii="宋体" w:hAnsi="宋体" w:cs="宋体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3.操作时，手臂离开头部。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考核以完成时间计算成绩。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8EAD1"/>
    <w:multiLevelType w:val="singleLevel"/>
    <w:tmpl w:val="5CD8EAD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D8EB18"/>
    <w:multiLevelType w:val="singleLevel"/>
    <w:tmpl w:val="5CD8EB1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ThiOTBkMjFmNzUwNmRjZGJmMTYyZmJjMTJhMmEifQ=="/>
  </w:docVars>
  <w:rsids>
    <w:rsidRoot w:val="00000000"/>
    <w:rsid w:val="073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2024-03-15T08:53:41Z</dcterms:created>
  <dc:creator>Lenovo</dc:creator>
  <cp:lastModifiedBy>TOP Brave</cp:lastModifiedBy>
  <dcterms:modified xsi:type="dcterms:W3CDTF">2024-03-15T08:54:00Z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04F76603172741E7B5192826CB309146_12</vt:lpwstr>
  </property>
</Properties>
</file>